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E86" w:rsidRDefault="00C25E86"/>
    <w:p w:rsidR="00C25E86" w:rsidRDefault="00C25E86"/>
    <w:p w:rsidR="00C25E86" w:rsidRDefault="00C25E86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194CAD" w:rsidRPr="00330592" w:rsidTr="00C25E86">
        <w:trPr>
          <w:trHeight w:val="3563"/>
        </w:trPr>
        <w:tc>
          <w:tcPr>
            <w:tcW w:w="9354" w:type="dxa"/>
          </w:tcPr>
          <w:p w:rsidR="00C25E86" w:rsidRDefault="00C25E86"/>
          <w:tbl>
            <w:tblPr>
              <w:tblW w:w="9344" w:type="dxa"/>
              <w:tblLook w:val="04A0" w:firstRow="1" w:lastRow="0" w:firstColumn="1" w:lastColumn="0" w:noHBand="0" w:noVBand="1"/>
            </w:tblPr>
            <w:tblGrid>
              <w:gridCol w:w="5665"/>
              <w:gridCol w:w="3679"/>
            </w:tblGrid>
            <w:tr w:rsidR="00E712D0" w:rsidTr="00C25E86">
              <w:trPr>
                <w:trHeight w:val="207"/>
              </w:trPr>
              <w:tc>
                <w:tcPr>
                  <w:tcW w:w="9344" w:type="dxa"/>
                  <w:gridSpan w:val="2"/>
                  <w:shd w:val="clear" w:color="auto" w:fill="auto"/>
                  <w:hideMark/>
                </w:tcPr>
                <w:p w:rsidR="00E712D0" w:rsidRPr="00F37E46" w:rsidRDefault="00C25E86" w:rsidP="00FF591E">
                  <w:pPr>
                    <w:rPr>
                      <w:rFonts w:ascii="Tahoma" w:hAnsi="Tahoma" w:cs="Tahoma"/>
                      <w:sz w:val="24"/>
                    </w:rPr>
                  </w:pPr>
                  <w:r w:rsidRPr="008C69B6">
                    <w:rPr>
                      <w:rFonts w:ascii="Tahoma" w:hAnsi="Tahoma" w:cs="Tahoma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808480" cy="218440"/>
                        <wp:effectExtent l="0" t="0" r="127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8480" cy="218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E712D0" w:rsidTr="00C25E86">
              <w:trPr>
                <w:trHeight w:val="63"/>
              </w:trPr>
              <w:tc>
                <w:tcPr>
                  <w:tcW w:w="9344" w:type="dxa"/>
                  <w:gridSpan w:val="2"/>
                  <w:shd w:val="clear" w:color="auto" w:fill="auto"/>
                  <w:hideMark/>
                </w:tcPr>
                <w:p w:rsidR="00E712D0" w:rsidRDefault="00E712D0" w:rsidP="00FF591E"/>
              </w:tc>
            </w:tr>
            <w:tr w:rsidR="00E712D0" w:rsidTr="00E712D0">
              <w:trPr>
                <w:trHeight w:val="268"/>
              </w:trPr>
              <w:tc>
                <w:tcPr>
                  <w:tcW w:w="5665" w:type="dxa"/>
                  <w:shd w:val="clear" w:color="auto" w:fill="auto"/>
                  <w:hideMark/>
                </w:tcPr>
                <w:p w:rsidR="00E712D0" w:rsidRPr="00F37E46" w:rsidRDefault="006953CD" w:rsidP="00FF591E">
                  <w:pPr>
                    <w:rPr>
                      <w:rFonts w:ascii="Tahoma" w:hAnsi="Tahoma" w:cs="Tahoma"/>
                      <w:noProof/>
                      <w:sz w:val="22"/>
                      <w:szCs w:val="22"/>
                    </w:rPr>
                  </w:pPr>
                  <w:r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ООО «Ру</w:t>
                  </w:r>
                  <w:r w:rsidR="00E712D0" w:rsidRPr="00F37E46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сАвтоПласт»</w:t>
                  </w:r>
                </w:p>
              </w:tc>
              <w:tc>
                <w:tcPr>
                  <w:tcW w:w="3679" w:type="dxa"/>
                  <w:vMerge w:val="restart"/>
                  <w:shd w:val="clear" w:color="auto" w:fill="auto"/>
                  <w:hideMark/>
                </w:tcPr>
                <w:p w:rsidR="00E712D0" w:rsidRPr="00F37E46" w:rsidRDefault="00E712D0" w:rsidP="00E712D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Руководителю предприятия </w:t>
                  </w:r>
                </w:p>
                <w:p w:rsidR="00E712D0" w:rsidRPr="00F37E46" w:rsidRDefault="00E712D0" w:rsidP="00FF591E">
                  <w:pPr>
                    <w:jc w:val="right"/>
                    <w:rPr>
                      <w:rFonts w:ascii="Tahoma" w:hAnsi="Tahoma" w:cs="Tahoma"/>
                      <w:noProof/>
                      <w:sz w:val="22"/>
                      <w:szCs w:val="22"/>
                    </w:rPr>
                  </w:pPr>
                </w:p>
              </w:tc>
            </w:tr>
            <w:tr w:rsidR="00E712D0" w:rsidTr="00E712D0">
              <w:trPr>
                <w:trHeight w:val="268"/>
              </w:trPr>
              <w:tc>
                <w:tcPr>
                  <w:tcW w:w="5665" w:type="dxa"/>
                  <w:shd w:val="clear" w:color="auto" w:fill="auto"/>
                  <w:hideMark/>
                </w:tcPr>
                <w:p w:rsidR="00E712D0" w:rsidRPr="00F37E46" w:rsidRDefault="00E712D0" w:rsidP="00FF591E">
                  <w:pPr>
                    <w:rPr>
                      <w:rFonts w:ascii="Tahoma" w:hAnsi="Tahoma" w:cs="Tahoma"/>
                      <w:noProof/>
                      <w:sz w:val="22"/>
                      <w:szCs w:val="22"/>
                    </w:rPr>
                  </w:pPr>
                  <w:r w:rsidRPr="00F37E46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445004, РФ, Самарская область,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  <w:hideMark/>
                </w:tcPr>
                <w:p w:rsidR="00E712D0" w:rsidRPr="00F37E46" w:rsidRDefault="00E712D0" w:rsidP="00FF591E">
                  <w:pPr>
                    <w:rPr>
                      <w:rFonts w:ascii="Tahoma" w:hAnsi="Tahoma" w:cs="Tahoma"/>
                      <w:noProof/>
                    </w:rPr>
                  </w:pPr>
                </w:p>
              </w:tc>
            </w:tr>
            <w:tr w:rsidR="00E712D0" w:rsidTr="00E712D0">
              <w:trPr>
                <w:trHeight w:val="268"/>
              </w:trPr>
              <w:tc>
                <w:tcPr>
                  <w:tcW w:w="5665" w:type="dxa"/>
                  <w:shd w:val="clear" w:color="auto" w:fill="auto"/>
                  <w:hideMark/>
                </w:tcPr>
                <w:p w:rsidR="00E712D0" w:rsidRPr="00F37E46" w:rsidRDefault="00E712D0" w:rsidP="00FF591E">
                  <w:pPr>
                    <w:rPr>
                      <w:rFonts w:ascii="Tahoma" w:hAnsi="Tahoma" w:cs="Tahoma"/>
                      <w:noProof/>
                      <w:sz w:val="22"/>
                      <w:szCs w:val="22"/>
                    </w:rPr>
                  </w:pPr>
                  <w:r w:rsidRPr="00F37E46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г. Тольятти, ул. Базовая, д. 40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  <w:hideMark/>
                </w:tcPr>
                <w:p w:rsidR="00E712D0" w:rsidRPr="00F37E46" w:rsidRDefault="00E712D0" w:rsidP="00FF591E">
                  <w:pPr>
                    <w:rPr>
                      <w:rFonts w:ascii="Tahoma" w:hAnsi="Tahoma" w:cs="Tahoma"/>
                      <w:noProof/>
                    </w:rPr>
                  </w:pPr>
                </w:p>
              </w:tc>
            </w:tr>
            <w:tr w:rsidR="00E712D0" w:rsidTr="00E712D0">
              <w:trPr>
                <w:trHeight w:val="268"/>
              </w:trPr>
              <w:tc>
                <w:tcPr>
                  <w:tcW w:w="5665" w:type="dxa"/>
                  <w:shd w:val="clear" w:color="auto" w:fill="auto"/>
                  <w:hideMark/>
                </w:tcPr>
                <w:p w:rsidR="00E712D0" w:rsidRPr="00F37E46" w:rsidRDefault="00E712D0" w:rsidP="00FF591E">
                  <w:pPr>
                    <w:rPr>
                      <w:rFonts w:ascii="Tahoma" w:hAnsi="Tahoma" w:cs="Tahoma"/>
                      <w:noProof/>
                      <w:sz w:val="22"/>
                      <w:szCs w:val="22"/>
                    </w:rPr>
                  </w:pPr>
                  <w:r w:rsidRPr="00F37E46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 xml:space="preserve">+7 (8482) 698-200 | </w:t>
                  </w:r>
                  <w:r w:rsidR="009A5A94" w:rsidRPr="009A5A94">
                    <w:rPr>
                      <w:rFonts w:ascii="Tahoma" w:hAnsi="Tahoma" w:cs="Tahoma"/>
                      <w:noProof/>
                      <w:sz w:val="22"/>
                      <w:szCs w:val="22"/>
                    </w:rPr>
                    <w:t>officetolyatti@tathimplast.ru</w:t>
                  </w: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  <w:hideMark/>
                </w:tcPr>
                <w:p w:rsidR="00E712D0" w:rsidRPr="00F37E46" w:rsidRDefault="00E712D0" w:rsidP="00FF591E">
                  <w:pPr>
                    <w:rPr>
                      <w:rFonts w:ascii="Tahoma" w:hAnsi="Tahoma" w:cs="Tahoma"/>
                      <w:noProof/>
                    </w:rPr>
                  </w:pPr>
                </w:p>
              </w:tc>
            </w:tr>
            <w:tr w:rsidR="00E712D0" w:rsidTr="00E712D0">
              <w:trPr>
                <w:trHeight w:val="268"/>
              </w:trPr>
              <w:tc>
                <w:tcPr>
                  <w:tcW w:w="5665" w:type="dxa"/>
                  <w:shd w:val="clear" w:color="auto" w:fill="auto"/>
                </w:tcPr>
                <w:p w:rsidR="00E712D0" w:rsidRPr="00F37E46" w:rsidRDefault="00E712D0" w:rsidP="00FF591E">
                  <w:pPr>
                    <w:rPr>
                      <w:rFonts w:ascii="Tahoma" w:hAnsi="Tahoma" w:cs="Tahoma"/>
                      <w:noProof/>
                      <w:sz w:val="24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  <w:hideMark/>
                </w:tcPr>
                <w:p w:rsidR="00E712D0" w:rsidRPr="00F37E46" w:rsidRDefault="00E712D0" w:rsidP="00FF591E">
                  <w:pPr>
                    <w:rPr>
                      <w:rFonts w:ascii="Tahoma" w:hAnsi="Tahoma" w:cs="Tahoma"/>
                      <w:noProof/>
                    </w:rPr>
                  </w:pPr>
                </w:p>
              </w:tc>
            </w:tr>
            <w:tr w:rsidR="00E712D0" w:rsidRPr="001F78C5" w:rsidTr="009C00CC">
              <w:trPr>
                <w:trHeight w:val="66"/>
              </w:trPr>
              <w:tc>
                <w:tcPr>
                  <w:tcW w:w="5665" w:type="dxa"/>
                  <w:shd w:val="clear" w:color="auto" w:fill="auto"/>
                </w:tcPr>
                <w:p w:rsidR="00E712D0" w:rsidRPr="00F37E46" w:rsidRDefault="00E712D0" w:rsidP="00FF591E">
                  <w:pPr>
                    <w:rPr>
                      <w:rFonts w:ascii="Tahoma" w:hAnsi="Tahoma" w:cs="Tahoma"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shd w:val="clear" w:color="auto" w:fill="auto"/>
                  <w:vAlign w:val="center"/>
                  <w:hideMark/>
                </w:tcPr>
                <w:p w:rsidR="00E712D0" w:rsidRPr="00F37E46" w:rsidRDefault="00E712D0" w:rsidP="00FF591E">
                  <w:pPr>
                    <w:rPr>
                      <w:rFonts w:ascii="Tahoma" w:hAnsi="Tahoma" w:cs="Tahoma"/>
                      <w:noProof/>
                      <w:sz w:val="22"/>
                      <w:szCs w:val="22"/>
                    </w:rPr>
                  </w:pPr>
                </w:p>
              </w:tc>
            </w:tr>
            <w:tr w:rsidR="00E712D0" w:rsidRPr="001F78C5" w:rsidTr="00FF591E">
              <w:trPr>
                <w:trHeight w:val="268"/>
              </w:trPr>
              <w:tc>
                <w:tcPr>
                  <w:tcW w:w="5665" w:type="dxa"/>
                  <w:shd w:val="clear" w:color="auto" w:fill="auto"/>
                </w:tcPr>
                <w:p w:rsidR="00E712D0" w:rsidRPr="001F78C5" w:rsidRDefault="00E712D0" w:rsidP="00E712D0">
                  <w:pPr>
                    <w:rPr>
                      <w:rFonts w:ascii="Tahoma" w:hAnsi="Tahoma" w:cs="Tahoma"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3679" w:type="dxa"/>
                  <w:vMerge w:val="restart"/>
                  <w:shd w:val="clear" w:color="auto" w:fill="auto"/>
                </w:tcPr>
                <w:p w:rsidR="00E712D0" w:rsidRPr="001F78C5" w:rsidRDefault="00E712D0" w:rsidP="00FF591E">
                  <w:pPr>
                    <w:rPr>
                      <w:rFonts w:ascii="Tahoma" w:hAnsi="Tahoma" w:cs="Tahoma"/>
                      <w:noProof/>
                      <w:sz w:val="22"/>
                      <w:szCs w:val="22"/>
                    </w:rPr>
                  </w:pPr>
                </w:p>
              </w:tc>
            </w:tr>
            <w:tr w:rsidR="009C00CC" w:rsidRPr="001F78C5" w:rsidTr="009C00CC">
              <w:trPr>
                <w:trHeight w:val="66"/>
              </w:trPr>
              <w:tc>
                <w:tcPr>
                  <w:tcW w:w="5665" w:type="dxa"/>
                  <w:shd w:val="clear" w:color="auto" w:fill="auto"/>
                </w:tcPr>
                <w:p w:rsidR="009C00CC" w:rsidRPr="001F78C5" w:rsidRDefault="009C00CC" w:rsidP="00E712D0">
                  <w:pPr>
                    <w:rPr>
                      <w:rFonts w:ascii="Tahoma" w:hAnsi="Tahoma" w:cs="Tahoma"/>
                      <w:noProof/>
                      <w:sz w:val="22"/>
                      <w:szCs w:val="22"/>
                    </w:rPr>
                  </w:pPr>
                </w:p>
              </w:tc>
              <w:tc>
                <w:tcPr>
                  <w:tcW w:w="3679" w:type="dxa"/>
                  <w:shd w:val="clear" w:color="auto" w:fill="auto"/>
                </w:tcPr>
                <w:p w:rsidR="009C00CC" w:rsidRPr="001F78C5" w:rsidRDefault="009C00CC" w:rsidP="00FF591E">
                  <w:pPr>
                    <w:rPr>
                      <w:rFonts w:ascii="Tahoma" w:hAnsi="Tahoma" w:cs="Tahoma"/>
                      <w:noProof/>
                      <w:sz w:val="22"/>
                      <w:szCs w:val="22"/>
                    </w:rPr>
                  </w:pPr>
                </w:p>
              </w:tc>
            </w:tr>
          </w:tbl>
          <w:p w:rsidR="009C00CC" w:rsidRPr="009C00CC" w:rsidRDefault="00323182" w:rsidP="00C25E86">
            <w:pPr>
              <w:jc w:val="center"/>
              <w:rPr>
                <w:rFonts w:ascii="Tahoma" w:hAnsi="Tahoma" w:cs="Tahoma"/>
                <w:b/>
                <w:noProof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 xml:space="preserve">КАРТА ПАРТНЕРА </w:t>
            </w:r>
          </w:p>
        </w:tc>
      </w:tr>
    </w:tbl>
    <w:tbl>
      <w:tblPr>
        <w:tblW w:w="518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2991"/>
        <w:gridCol w:w="6238"/>
      </w:tblGrid>
      <w:tr w:rsidR="00450E90" w:rsidTr="004966E3">
        <w:trPr>
          <w:trHeight w:val="5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90" w:rsidRDefault="00450E90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90" w:rsidRDefault="00450E90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Организационно-правовая форма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90" w:rsidRDefault="00450E90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Общество с ограниченной ответственностью</w:t>
            </w:r>
          </w:p>
        </w:tc>
      </w:tr>
      <w:tr w:rsidR="00450E90" w:rsidTr="004966E3">
        <w:trPr>
          <w:trHeight w:val="5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90" w:rsidRDefault="00450E90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90" w:rsidRDefault="00450E90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Полное наименование ЮЛ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90" w:rsidRDefault="00450E90" w:rsidP="006953CD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Общество с ограниченной ответственностью «Р</w:t>
            </w:r>
            <w:r w:rsidR="006953CD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сАвтоПласт» </w:t>
            </w:r>
          </w:p>
        </w:tc>
      </w:tr>
      <w:tr w:rsidR="00450E90" w:rsidTr="004966E3">
        <w:trPr>
          <w:trHeight w:val="5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90" w:rsidRDefault="00450E90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90" w:rsidRDefault="00450E90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Сокращенное наименование ЮЛ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90" w:rsidRDefault="00450E90" w:rsidP="006953CD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ООО «Р</w:t>
            </w:r>
            <w:r w:rsidR="006953CD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сАвтоПласт» </w:t>
            </w:r>
          </w:p>
        </w:tc>
      </w:tr>
      <w:tr w:rsidR="00450E90" w:rsidTr="004966E3">
        <w:trPr>
          <w:trHeight w:val="5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90" w:rsidRDefault="00450E90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90" w:rsidRDefault="00450E90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ИНН/КПП 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90" w:rsidRDefault="00450E90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6319099468/632401001</w:t>
            </w:r>
          </w:p>
        </w:tc>
      </w:tr>
      <w:tr w:rsidR="00450E90" w:rsidTr="004966E3">
        <w:trPr>
          <w:trHeight w:val="5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90" w:rsidRDefault="00450E90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90" w:rsidRDefault="00450E90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Свидетельство о регистрации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90" w:rsidRDefault="00450E90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63 001988535 от 03 ноября 2003г., выдано ИМНС РФ по Промышленному району г. Самары,</w:t>
            </w:r>
          </w:p>
        </w:tc>
      </w:tr>
      <w:tr w:rsidR="00450E90" w:rsidTr="004966E3">
        <w:trPr>
          <w:trHeight w:val="5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90" w:rsidRDefault="00450E90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90" w:rsidRDefault="00450E90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ОГРН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90" w:rsidRDefault="00450E90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1036300914429</w:t>
            </w:r>
          </w:p>
        </w:tc>
      </w:tr>
      <w:tr w:rsidR="00450E90" w:rsidTr="004966E3">
        <w:trPr>
          <w:trHeight w:val="5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90" w:rsidRDefault="00450E90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90" w:rsidRDefault="00450E90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ОКПО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90" w:rsidRDefault="00450E90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70926808</w:t>
            </w:r>
          </w:p>
        </w:tc>
      </w:tr>
      <w:tr w:rsidR="00450E90" w:rsidTr="004966E3">
        <w:trPr>
          <w:trHeight w:val="5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90" w:rsidRDefault="00450E90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90" w:rsidRPr="00CB526A" w:rsidRDefault="00450E90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ОКВЭД</w:t>
            </w:r>
            <w:r w:rsidR="00CB526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 xml:space="preserve"> (</w:t>
            </w:r>
            <w:r w:rsidR="00CB526A">
              <w:rPr>
                <w:rFonts w:ascii="Times New Roman" w:hAnsi="Times New Roman" w:cs="Times New Roman"/>
                <w:b/>
                <w:sz w:val="22"/>
                <w:szCs w:val="22"/>
              </w:rPr>
              <w:t>основной)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90" w:rsidRDefault="00450E90" w:rsidP="00CB526A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20.16 </w:t>
            </w:r>
          </w:p>
        </w:tc>
      </w:tr>
      <w:tr w:rsidR="00450E90" w:rsidTr="004966E3">
        <w:trPr>
          <w:trHeight w:val="5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90" w:rsidRDefault="00450E90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9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90" w:rsidRDefault="00450E90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Юридический адрес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90" w:rsidRDefault="00450E90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445004, Россия, Самарская обл., г. Тольятти, ул. Базовая, 40</w:t>
            </w:r>
          </w:p>
        </w:tc>
      </w:tr>
      <w:tr w:rsidR="00450E90" w:rsidTr="004966E3">
        <w:trPr>
          <w:trHeight w:val="5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90" w:rsidRDefault="00450E90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90" w:rsidRDefault="00450E90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Адрес фактического местонахождения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90" w:rsidRDefault="00450E90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445004, Россия, Самарская обл., г. Тольятти, ул. Базовая, 40</w:t>
            </w:r>
          </w:p>
        </w:tc>
      </w:tr>
      <w:tr w:rsidR="00450E90" w:rsidTr="004966E3">
        <w:trPr>
          <w:trHeight w:val="5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90" w:rsidRDefault="00450E90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11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90" w:rsidRDefault="00450E90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Почтовый адрес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90" w:rsidRPr="00A24DE8" w:rsidRDefault="00450E90" w:rsidP="00A24DE8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445007 Самарс</w:t>
            </w:r>
            <w:r w:rsidR="00D95FC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кая обл., г. Тольятти-7, а/я </w:t>
            </w:r>
            <w:r w:rsidR="00D95FC1" w:rsidRPr="00D95FC1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 w:rsidR="00A24DE8" w:rsidRPr="00A24DE8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bookmarkStart w:id="0" w:name="_GoBack"/>
            <w:bookmarkEnd w:id="0"/>
          </w:p>
        </w:tc>
      </w:tr>
      <w:tr w:rsidR="00450E90" w:rsidTr="004966E3">
        <w:trPr>
          <w:trHeight w:val="5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90" w:rsidRDefault="00450E90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12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90" w:rsidRDefault="00450E90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Контактные телефоны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90" w:rsidRDefault="00450E90" w:rsidP="00450E90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ф./т. (8482) 698-200</w:t>
            </w:r>
          </w:p>
        </w:tc>
      </w:tr>
      <w:tr w:rsidR="00450E90" w:rsidTr="004966E3">
        <w:trPr>
          <w:trHeight w:val="5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90" w:rsidRPr="00785135" w:rsidRDefault="00450E90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5135">
              <w:rPr>
                <w:rFonts w:ascii="Times New Roman" w:hAnsi="Times New Roman" w:cs="Times New Roman"/>
                <w:b/>
                <w:sz w:val="22"/>
                <w:szCs w:val="22"/>
              </w:rPr>
              <w:t>13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90" w:rsidRPr="00785135" w:rsidRDefault="00450E90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5135">
              <w:rPr>
                <w:rFonts w:ascii="Times New Roman" w:hAnsi="Times New Roman" w:cs="Times New Roman"/>
                <w:b/>
                <w:sz w:val="22"/>
                <w:szCs w:val="22"/>
              </w:rPr>
              <w:t>Наличие сертификата МС ИСО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0E90" w:rsidRPr="00785135" w:rsidRDefault="00450E90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5135">
              <w:rPr>
                <w:rFonts w:ascii="Times New Roman" w:hAnsi="Times New Roman" w:cs="Times New Roman"/>
                <w:b/>
                <w:sz w:val="22"/>
                <w:szCs w:val="22"/>
              </w:rPr>
              <w:t>Сертификат соответстви</w:t>
            </w:r>
            <w:r w:rsidR="00AE65E9" w:rsidRPr="00785135">
              <w:rPr>
                <w:rFonts w:ascii="Times New Roman" w:hAnsi="Times New Roman" w:cs="Times New Roman"/>
                <w:b/>
                <w:sz w:val="22"/>
                <w:szCs w:val="22"/>
              </w:rPr>
              <w:t>я требованиям ГОСТ ИСО 9001-2015</w:t>
            </w:r>
          </w:p>
        </w:tc>
      </w:tr>
      <w:tr w:rsidR="00785135" w:rsidTr="004966E3">
        <w:trPr>
          <w:trHeight w:val="5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135" w:rsidRPr="00785135" w:rsidRDefault="00785135" w:rsidP="00785135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5135">
              <w:rPr>
                <w:rFonts w:ascii="Times New Roman" w:hAnsi="Times New Roman" w:cs="Times New Roman"/>
                <w:b/>
                <w:sz w:val="22"/>
                <w:szCs w:val="22"/>
              </w:rPr>
              <w:t>14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5135" w:rsidRPr="00785135" w:rsidRDefault="00785135" w:rsidP="004966E3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85135">
              <w:rPr>
                <w:rFonts w:ascii="Times New Roman" w:hAnsi="Times New Roman" w:cs="Times New Roman"/>
                <w:b/>
                <w:sz w:val="22"/>
                <w:szCs w:val="22"/>
              </w:rPr>
              <w:t>Банковские реквизиты :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129" w:rsidRPr="00C55129" w:rsidRDefault="00C55129" w:rsidP="00C55129">
            <w:pPr>
              <w:pStyle w:val="HTML"/>
              <w:spacing w:line="256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C55129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Р/с № 407 02 810 1 5428 0004230 </w:t>
            </w:r>
          </w:p>
          <w:p w:rsidR="00C55129" w:rsidRDefault="00C55129" w:rsidP="00C55129">
            <w:pPr>
              <w:pStyle w:val="HTML"/>
              <w:spacing w:line="256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C55129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в ПОВОЛЖСКИЙ БАНК ПАО СБЕРБАНК, </w:t>
            </w:r>
          </w:p>
          <w:p w:rsidR="00785135" w:rsidRPr="00785135" w:rsidRDefault="00C55129" w:rsidP="00C55129">
            <w:pPr>
              <w:pStyle w:val="HTML"/>
              <w:spacing w:line="256" w:lineRule="auto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C55129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БИК 043601607, к/с № 301 01 810 2 0000 0000607</w:t>
            </w:r>
          </w:p>
        </w:tc>
      </w:tr>
      <w:tr w:rsidR="00785135" w:rsidTr="004966E3">
        <w:trPr>
          <w:trHeight w:val="5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135" w:rsidRDefault="00785135" w:rsidP="004966E3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4966E3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135" w:rsidRDefault="00785135" w:rsidP="00785135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Руководитель предприятия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135" w:rsidRDefault="00785135" w:rsidP="009F3876">
            <w:pPr>
              <w:pStyle w:val="HTM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Генеральный директор</w:t>
            </w:r>
            <w:r w:rsidR="009F387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9F3876">
              <w:rPr>
                <w:rFonts w:ascii="Times New Roman" w:hAnsi="Times New Roman" w:cs="Times New Roman"/>
                <w:b/>
                <w:sz w:val="22"/>
                <w:szCs w:val="22"/>
              </w:rPr>
              <w:t>Ямудов</w:t>
            </w:r>
            <w:proofErr w:type="spellEnd"/>
            <w:r w:rsidR="009F387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9F3876">
              <w:rPr>
                <w:rFonts w:ascii="Times New Roman" w:hAnsi="Times New Roman" w:cs="Times New Roman"/>
                <w:b/>
                <w:sz w:val="22"/>
                <w:szCs w:val="22"/>
              </w:rPr>
              <w:t>Тахир</w:t>
            </w:r>
            <w:proofErr w:type="spellEnd"/>
            <w:r w:rsidR="009F387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9F3876">
              <w:rPr>
                <w:rFonts w:ascii="Times New Roman" w:hAnsi="Times New Roman" w:cs="Times New Roman"/>
                <w:b/>
                <w:sz w:val="22"/>
                <w:szCs w:val="22"/>
              </w:rPr>
              <w:t>Довлетгельдыевич</w:t>
            </w:r>
            <w:proofErr w:type="spellEnd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действующий на основании Устава</w:t>
            </w:r>
          </w:p>
        </w:tc>
      </w:tr>
      <w:tr w:rsidR="00F02E84" w:rsidTr="004966E3">
        <w:trPr>
          <w:trHeight w:val="540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E84" w:rsidRDefault="00F02E84" w:rsidP="00F02E84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6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E84" w:rsidRDefault="00F02E84" w:rsidP="00F02E84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Коммерческий директор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E84" w:rsidRDefault="00F02E84" w:rsidP="00F02E84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Кадакин Роман Владимирович</w:t>
            </w:r>
          </w:p>
        </w:tc>
      </w:tr>
    </w:tbl>
    <w:p w:rsidR="00F30AC0" w:rsidRDefault="00F30AC0" w:rsidP="00F30AC0">
      <w:pPr>
        <w:pStyle w:val="HTML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</w:r>
      <w:r w:rsidRPr="0022398B">
        <w:rPr>
          <w:rFonts w:ascii="Times New Roman" w:hAnsi="Times New Roman" w:cs="Times New Roman"/>
          <w:b/>
          <w:sz w:val="22"/>
          <w:szCs w:val="22"/>
        </w:rPr>
        <w:tab/>
      </w:r>
      <w:r w:rsidRPr="0022398B">
        <w:rPr>
          <w:rFonts w:ascii="Times New Roman" w:hAnsi="Times New Roman" w:cs="Times New Roman"/>
          <w:b/>
          <w:sz w:val="22"/>
          <w:szCs w:val="22"/>
        </w:rPr>
        <w:tab/>
      </w:r>
      <w:r w:rsidRPr="0022398B">
        <w:rPr>
          <w:rFonts w:ascii="Times New Roman" w:hAnsi="Times New Roman" w:cs="Times New Roman"/>
          <w:b/>
          <w:sz w:val="22"/>
          <w:szCs w:val="22"/>
        </w:rPr>
        <w:tab/>
      </w:r>
      <w:r w:rsidRPr="0022398B">
        <w:rPr>
          <w:rFonts w:ascii="Times New Roman" w:hAnsi="Times New Roman" w:cs="Times New Roman"/>
          <w:b/>
          <w:sz w:val="22"/>
          <w:szCs w:val="22"/>
        </w:rPr>
        <w:tab/>
      </w:r>
      <w:r w:rsidRPr="0022398B">
        <w:rPr>
          <w:rFonts w:ascii="Times New Roman" w:hAnsi="Times New Roman" w:cs="Times New Roman"/>
          <w:b/>
          <w:sz w:val="22"/>
          <w:szCs w:val="22"/>
        </w:rPr>
        <w:tab/>
      </w:r>
    </w:p>
    <w:p w:rsidR="00655C10" w:rsidRPr="0022398B" w:rsidRDefault="00655C10" w:rsidP="00F30AC0">
      <w:pPr>
        <w:pStyle w:val="HTML"/>
        <w:rPr>
          <w:rFonts w:ascii="Times New Roman" w:hAnsi="Times New Roman" w:cs="Times New Roman"/>
          <w:b/>
          <w:sz w:val="22"/>
          <w:szCs w:val="22"/>
        </w:rPr>
      </w:pPr>
    </w:p>
    <w:p w:rsidR="00240539" w:rsidRDefault="00240539" w:rsidP="00F30AC0">
      <w:pPr>
        <w:pStyle w:val="HTML"/>
        <w:rPr>
          <w:rFonts w:ascii="Times New Roman" w:hAnsi="Times New Roman" w:cs="Times New Roman"/>
          <w:b/>
          <w:sz w:val="22"/>
          <w:szCs w:val="22"/>
        </w:rPr>
      </w:pPr>
    </w:p>
    <w:p w:rsidR="00240539" w:rsidRDefault="00240539" w:rsidP="00F30AC0">
      <w:pPr>
        <w:pStyle w:val="HTML"/>
        <w:rPr>
          <w:rFonts w:ascii="Times New Roman" w:hAnsi="Times New Roman" w:cs="Times New Roman"/>
          <w:b/>
          <w:sz w:val="22"/>
          <w:szCs w:val="22"/>
        </w:rPr>
      </w:pPr>
    </w:p>
    <w:p w:rsidR="00F30AC0" w:rsidRPr="0022398B" w:rsidRDefault="0076413C" w:rsidP="00F30AC0">
      <w:pPr>
        <w:pStyle w:val="HTML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Г</w:t>
      </w:r>
      <w:r w:rsidR="00972925">
        <w:rPr>
          <w:rFonts w:ascii="Times New Roman" w:hAnsi="Times New Roman" w:cs="Times New Roman"/>
          <w:b/>
          <w:sz w:val="22"/>
          <w:szCs w:val="22"/>
        </w:rPr>
        <w:t>енеральн</w:t>
      </w:r>
      <w:r>
        <w:rPr>
          <w:rFonts w:ascii="Times New Roman" w:hAnsi="Times New Roman" w:cs="Times New Roman"/>
          <w:b/>
          <w:sz w:val="22"/>
          <w:szCs w:val="22"/>
        </w:rPr>
        <w:t>ый</w:t>
      </w:r>
      <w:r w:rsidR="00972925">
        <w:rPr>
          <w:rFonts w:ascii="Times New Roman" w:hAnsi="Times New Roman" w:cs="Times New Roman"/>
          <w:b/>
          <w:sz w:val="22"/>
          <w:szCs w:val="22"/>
        </w:rPr>
        <w:t xml:space="preserve"> директор</w:t>
      </w:r>
      <w:r w:rsidR="00A51970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 xml:space="preserve">     </w:t>
      </w:r>
      <w:r w:rsidR="00A51970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972925">
        <w:rPr>
          <w:rFonts w:ascii="Times New Roman" w:hAnsi="Times New Roman" w:cs="Times New Roman"/>
          <w:b/>
          <w:sz w:val="22"/>
          <w:szCs w:val="22"/>
        </w:rPr>
        <w:tab/>
      </w:r>
      <w:r w:rsidR="00972925">
        <w:rPr>
          <w:rFonts w:ascii="Times New Roman" w:hAnsi="Times New Roman" w:cs="Times New Roman"/>
          <w:b/>
          <w:sz w:val="22"/>
          <w:szCs w:val="22"/>
        </w:rPr>
        <w:tab/>
      </w:r>
      <w:r w:rsidR="00972925">
        <w:rPr>
          <w:rFonts w:ascii="Times New Roman" w:hAnsi="Times New Roman" w:cs="Times New Roman"/>
          <w:b/>
          <w:sz w:val="22"/>
          <w:szCs w:val="22"/>
        </w:rPr>
        <w:tab/>
      </w:r>
      <w:r w:rsidR="000A3E2C">
        <w:rPr>
          <w:rFonts w:ascii="Times New Roman" w:hAnsi="Times New Roman" w:cs="Times New Roman"/>
          <w:b/>
          <w:sz w:val="22"/>
          <w:szCs w:val="22"/>
        </w:rPr>
        <w:tab/>
      </w:r>
      <w:r w:rsidR="00972925">
        <w:rPr>
          <w:rFonts w:ascii="Times New Roman" w:hAnsi="Times New Roman" w:cs="Times New Roman"/>
          <w:b/>
          <w:sz w:val="22"/>
          <w:szCs w:val="22"/>
        </w:rPr>
        <w:tab/>
      </w:r>
      <w:r w:rsidR="00A51970">
        <w:rPr>
          <w:rFonts w:ascii="Times New Roman" w:hAnsi="Times New Roman" w:cs="Times New Roman"/>
          <w:b/>
          <w:sz w:val="22"/>
          <w:szCs w:val="22"/>
        </w:rPr>
        <w:t xml:space="preserve">           </w:t>
      </w:r>
      <w:r w:rsidR="009F3876">
        <w:rPr>
          <w:rFonts w:ascii="Times New Roman" w:hAnsi="Times New Roman" w:cs="Times New Roman"/>
          <w:b/>
          <w:sz w:val="22"/>
          <w:szCs w:val="22"/>
        </w:rPr>
        <w:t xml:space="preserve">Т.Д. </w:t>
      </w:r>
      <w:proofErr w:type="spellStart"/>
      <w:r w:rsidR="009F3876">
        <w:rPr>
          <w:rFonts w:ascii="Times New Roman" w:hAnsi="Times New Roman" w:cs="Times New Roman"/>
          <w:b/>
          <w:sz w:val="22"/>
          <w:szCs w:val="22"/>
        </w:rPr>
        <w:t>Ямудов</w:t>
      </w:r>
      <w:proofErr w:type="spellEnd"/>
    </w:p>
    <w:sectPr w:rsidR="00F30AC0" w:rsidRPr="0022398B" w:rsidSect="00C25E86">
      <w:pgSz w:w="11906" w:h="16838"/>
      <w:pgMar w:top="28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CAD"/>
    <w:rsid w:val="000A3E2C"/>
    <w:rsid w:val="000A7064"/>
    <w:rsid w:val="00146F24"/>
    <w:rsid w:val="00194CAD"/>
    <w:rsid w:val="001C77F4"/>
    <w:rsid w:val="001F78C5"/>
    <w:rsid w:val="00240539"/>
    <w:rsid w:val="002654D9"/>
    <w:rsid w:val="00323182"/>
    <w:rsid w:val="003452A3"/>
    <w:rsid w:val="004208B3"/>
    <w:rsid w:val="004467DD"/>
    <w:rsid w:val="00450E90"/>
    <w:rsid w:val="004966E3"/>
    <w:rsid w:val="005C45BB"/>
    <w:rsid w:val="005F656A"/>
    <w:rsid w:val="00655C10"/>
    <w:rsid w:val="00667338"/>
    <w:rsid w:val="00681DAE"/>
    <w:rsid w:val="00681DE9"/>
    <w:rsid w:val="006953CD"/>
    <w:rsid w:val="006D38DF"/>
    <w:rsid w:val="006E683C"/>
    <w:rsid w:val="00760127"/>
    <w:rsid w:val="0076413C"/>
    <w:rsid w:val="00781DDF"/>
    <w:rsid w:val="00785135"/>
    <w:rsid w:val="00794190"/>
    <w:rsid w:val="008705E1"/>
    <w:rsid w:val="00870AEE"/>
    <w:rsid w:val="00972925"/>
    <w:rsid w:val="009A5A94"/>
    <w:rsid w:val="009C00CC"/>
    <w:rsid w:val="009F2BDD"/>
    <w:rsid w:val="009F3876"/>
    <w:rsid w:val="00A1708C"/>
    <w:rsid w:val="00A24DE8"/>
    <w:rsid w:val="00A51970"/>
    <w:rsid w:val="00AE65E9"/>
    <w:rsid w:val="00B70D1E"/>
    <w:rsid w:val="00BC3C8E"/>
    <w:rsid w:val="00BC592E"/>
    <w:rsid w:val="00C25E86"/>
    <w:rsid w:val="00C26CF0"/>
    <w:rsid w:val="00C55129"/>
    <w:rsid w:val="00CB0233"/>
    <w:rsid w:val="00CB526A"/>
    <w:rsid w:val="00D54322"/>
    <w:rsid w:val="00D95FC1"/>
    <w:rsid w:val="00E712D0"/>
    <w:rsid w:val="00F02E84"/>
    <w:rsid w:val="00F13A6E"/>
    <w:rsid w:val="00F210B1"/>
    <w:rsid w:val="00F3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168D3"/>
  <w15:docId w15:val="{4E17E7FF-7484-490B-A315-71153BD02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4C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nhideWhenUsed/>
    <w:rsid w:val="00450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HTML0">
    <w:name w:val="Стандартный HTML Знак"/>
    <w:basedOn w:val="a0"/>
    <w:link w:val="HTML"/>
    <w:rsid w:val="00450E90"/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3A6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3A6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85A62-DD93-4375-94DD-66A6D5A31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Савосина Эльвира Асхатовна</dc:creator>
  <cp:lastModifiedBy>Каргин Алексей</cp:lastModifiedBy>
  <cp:revision>11</cp:revision>
  <cp:lastPrinted>2024-11-25T06:54:00Z</cp:lastPrinted>
  <dcterms:created xsi:type="dcterms:W3CDTF">2022-05-19T07:20:00Z</dcterms:created>
  <dcterms:modified xsi:type="dcterms:W3CDTF">2026-03-04T11:20:00Z</dcterms:modified>
</cp:coreProperties>
</file>